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281" w:rsidRPr="0064292D" w:rsidRDefault="0064292D" w:rsidP="00087281">
      <w:pPr>
        <w:jc w:val="right"/>
        <w:rPr>
          <w:b/>
          <w:szCs w:val="20"/>
        </w:rPr>
      </w:pPr>
      <w:r w:rsidRPr="0064292D">
        <w:rPr>
          <w:b/>
          <w:szCs w:val="20"/>
        </w:rPr>
        <w:t>Приложение №</w:t>
      </w:r>
      <w:r w:rsidR="00642F85">
        <w:rPr>
          <w:b/>
          <w:szCs w:val="20"/>
        </w:rPr>
        <w:t>7</w:t>
      </w:r>
      <w:bookmarkStart w:id="0" w:name="_GoBack"/>
      <w:bookmarkEnd w:id="0"/>
    </w:p>
    <w:p w:rsidR="00087281" w:rsidRPr="0064292D" w:rsidRDefault="00087281" w:rsidP="00087281">
      <w:pPr>
        <w:jc w:val="right"/>
        <w:rPr>
          <w:b/>
          <w:szCs w:val="20"/>
        </w:rPr>
      </w:pPr>
      <w:r w:rsidRPr="0064292D">
        <w:rPr>
          <w:b/>
          <w:szCs w:val="20"/>
        </w:rPr>
        <w:t>к Договору №</w:t>
      </w:r>
      <w:r w:rsidR="0070299D" w:rsidRPr="0064292D">
        <w:rPr>
          <w:b/>
          <w:szCs w:val="20"/>
        </w:rPr>
        <w:fldChar w:fldCharType="begin">
          <w:ffData>
            <w:name w:val="ТекстовоеПоле19"/>
            <w:enabled/>
            <w:calcOnExit w:val="0"/>
            <w:textInput/>
          </w:ffData>
        </w:fldChar>
      </w:r>
      <w:r w:rsidR="00A31BB7" w:rsidRPr="0064292D">
        <w:rPr>
          <w:b/>
          <w:szCs w:val="20"/>
        </w:rPr>
        <w:instrText xml:space="preserve"> FORMTEXT </w:instrText>
      </w:r>
      <w:r w:rsidR="0070299D" w:rsidRPr="0064292D">
        <w:rPr>
          <w:b/>
          <w:szCs w:val="20"/>
        </w:rPr>
      </w:r>
      <w:r w:rsidR="0070299D" w:rsidRPr="0064292D">
        <w:rPr>
          <w:b/>
          <w:szCs w:val="20"/>
        </w:rPr>
        <w:fldChar w:fldCharType="separate"/>
      </w:r>
      <w:r w:rsidR="00A31BB7" w:rsidRPr="0064292D">
        <w:rPr>
          <w:b/>
          <w:szCs w:val="20"/>
        </w:rPr>
        <w:t> </w:t>
      </w:r>
      <w:r w:rsidR="00A31BB7" w:rsidRPr="0064292D">
        <w:rPr>
          <w:b/>
          <w:szCs w:val="20"/>
        </w:rPr>
        <w:t> </w:t>
      </w:r>
      <w:r w:rsidR="00A31BB7" w:rsidRPr="0064292D">
        <w:rPr>
          <w:b/>
          <w:szCs w:val="20"/>
        </w:rPr>
        <w:t> </w:t>
      </w:r>
      <w:r w:rsidR="00A31BB7" w:rsidRPr="0064292D">
        <w:rPr>
          <w:b/>
          <w:szCs w:val="20"/>
        </w:rPr>
        <w:t> </w:t>
      </w:r>
      <w:r w:rsidR="00A31BB7" w:rsidRPr="0064292D">
        <w:rPr>
          <w:b/>
          <w:szCs w:val="20"/>
        </w:rPr>
        <w:t> </w:t>
      </w:r>
      <w:r w:rsidR="0070299D" w:rsidRPr="0064292D">
        <w:rPr>
          <w:b/>
          <w:szCs w:val="20"/>
        </w:rPr>
        <w:fldChar w:fldCharType="end"/>
      </w:r>
      <w:r w:rsidRPr="0064292D">
        <w:rPr>
          <w:b/>
          <w:szCs w:val="20"/>
        </w:rPr>
        <w:t xml:space="preserve"> от </w:t>
      </w:r>
      <w:r w:rsidR="0070299D" w:rsidRPr="0064292D">
        <w:rPr>
          <w:b/>
          <w:szCs w:val="20"/>
        </w:rPr>
        <w:fldChar w:fldCharType="begin">
          <w:ffData>
            <w:name w:val="ТекстовоеПоле19"/>
            <w:enabled/>
            <w:calcOnExit w:val="0"/>
            <w:textInput/>
          </w:ffData>
        </w:fldChar>
      </w:r>
      <w:r w:rsidR="00A31BB7" w:rsidRPr="0064292D">
        <w:rPr>
          <w:b/>
          <w:szCs w:val="20"/>
        </w:rPr>
        <w:instrText xml:space="preserve"> FORMTEXT </w:instrText>
      </w:r>
      <w:r w:rsidR="0070299D" w:rsidRPr="0064292D">
        <w:rPr>
          <w:b/>
          <w:szCs w:val="20"/>
        </w:rPr>
      </w:r>
      <w:r w:rsidR="0070299D" w:rsidRPr="0064292D">
        <w:rPr>
          <w:b/>
          <w:szCs w:val="20"/>
        </w:rPr>
        <w:fldChar w:fldCharType="separate"/>
      </w:r>
      <w:r w:rsidR="00A31BB7" w:rsidRPr="0064292D">
        <w:rPr>
          <w:b/>
          <w:szCs w:val="20"/>
        </w:rPr>
        <w:t> </w:t>
      </w:r>
      <w:r w:rsidR="00A31BB7" w:rsidRPr="0064292D">
        <w:rPr>
          <w:b/>
          <w:szCs w:val="20"/>
        </w:rPr>
        <w:t> </w:t>
      </w:r>
      <w:r w:rsidR="00A31BB7" w:rsidRPr="0064292D">
        <w:rPr>
          <w:b/>
          <w:szCs w:val="20"/>
        </w:rPr>
        <w:t> </w:t>
      </w:r>
      <w:r w:rsidR="00A31BB7" w:rsidRPr="0064292D">
        <w:rPr>
          <w:b/>
          <w:szCs w:val="20"/>
        </w:rPr>
        <w:t> </w:t>
      </w:r>
      <w:r w:rsidR="00A31BB7" w:rsidRPr="0064292D">
        <w:rPr>
          <w:b/>
          <w:szCs w:val="20"/>
        </w:rPr>
        <w:t> </w:t>
      </w:r>
      <w:r w:rsidR="0070299D" w:rsidRPr="0064292D">
        <w:rPr>
          <w:b/>
          <w:szCs w:val="20"/>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w:t>
      </w:r>
      <w:r w:rsidRPr="002560B3">
        <w:lastRenderedPageBreak/>
        <w:t>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 xml:space="preserve">событие, возникшее в процессе движения по дороге транспортного средства и с его участием, при котором погибли или </w:t>
      </w:r>
      <w:r>
        <w:lastRenderedPageBreak/>
        <w:t>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7"/>
          <w:footerReference w:type="default" r:id="rId8"/>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6FE" w:rsidRDefault="000666FE" w:rsidP="00087281">
      <w:r>
        <w:separator/>
      </w:r>
    </w:p>
  </w:endnote>
  <w:endnote w:type="continuationSeparator" w:id="0">
    <w:p w:rsidR="000666FE" w:rsidRDefault="000666F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8358"/>
      <w:docPartObj>
        <w:docPartGallery w:val="Page Numbers (Bottom of Page)"/>
        <w:docPartUnique/>
      </w:docPartObj>
    </w:sdtPr>
    <w:sdtEndPr>
      <w:rPr>
        <w:sz w:val="20"/>
        <w:szCs w:val="20"/>
      </w:rPr>
    </w:sdtEndPr>
    <w:sdtContent>
      <w:p w:rsidR="001B3FC6" w:rsidRPr="001B3FC6" w:rsidRDefault="001B3FC6" w:rsidP="001B3FC6">
        <w:pPr>
          <w:pBdr>
            <w:top w:val="single" w:sz="4" w:space="1" w:color="auto"/>
          </w:pBdr>
          <w:spacing w:line="240" w:lineRule="atLeast"/>
          <w:ind w:right="-22"/>
          <w:jc w:val="both"/>
          <w:rPr>
            <w:noProof/>
            <w:sz w:val="20"/>
            <w:szCs w:val="20"/>
          </w:rPr>
        </w:pPr>
        <w:r w:rsidRPr="001B3FC6">
          <w:rPr>
            <w:noProof/>
            <w:sz w:val="20"/>
            <w:szCs w:val="20"/>
          </w:rPr>
          <w:t>СТАНДАРТНЫЙ ДОГОВОР купли-продажи невостребованных ликвидных и неликвидных товарно-материальных ценностей (ТМЦ)</w:t>
        </w:r>
      </w:p>
      <w:p w:rsidR="001B3FC6" w:rsidRPr="001B3FC6" w:rsidRDefault="001B3FC6" w:rsidP="001B3FC6">
        <w:pPr>
          <w:pBdr>
            <w:top w:val="single" w:sz="4" w:space="1" w:color="auto"/>
          </w:pBdr>
          <w:spacing w:line="240" w:lineRule="atLeast"/>
          <w:ind w:right="-22"/>
          <w:jc w:val="both"/>
          <w:rPr>
            <w:noProof/>
            <w:sz w:val="20"/>
            <w:szCs w:val="20"/>
            <w:lang w:val="en-US"/>
          </w:rPr>
        </w:pPr>
        <w:r w:rsidRPr="001B3FC6">
          <w:rPr>
            <w:noProof/>
            <w:sz w:val="20"/>
            <w:szCs w:val="20"/>
          </w:rPr>
          <w:t>рег. № 18</w:t>
        </w:r>
        <w:r w:rsidRPr="001B3FC6">
          <w:rPr>
            <w:noProof/>
            <w:sz w:val="20"/>
            <w:szCs w:val="20"/>
            <w:lang w:val="en-US"/>
          </w:rPr>
          <w:t>\106</w:t>
        </w:r>
      </w:p>
      <w:p w:rsidR="00087281" w:rsidRDefault="00642F85" w:rsidP="00087281">
        <w:pPr>
          <w:pStyle w:val="ac"/>
          <w:jc w:val="right"/>
        </w:pPr>
        <w:r>
          <w:rPr>
            <w:noProof/>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037789" o:spid="_x0000_s2049" type="#_x0000_t136" style="position:absolute;left:0;text-align:left;margin-left:0;margin-top:0;width:595.3pt;height:54.1pt;rotation:315;z-index:-251658752;mso-position-horizontal:center;mso-position-horizontal-relative:margin;mso-position-vertical:center;mso-position-vertical-relative:margin" o:allowincell="f" fillcolor="silver" stroked="f">
              <v:fill opacity=".5"/>
              <v:textpath style="font-family:&quot;Times New Roman&quot;;font-size:1pt" string="ЗАО &quot;ТЗК Шереметьево&quot;"/>
              <w10:wrap anchorx="margin" anchory="margin"/>
            </v:shape>
          </w:pict>
        </w:r>
        <w:r w:rsidR="0070299D" w:rsidRPr="000F330D">
          <w:rPr>
            <w:sz w:val="20"/>
            <w:szCs w:val="20"/>
          </w:rPr>
          <w:fldChar w:fldCharType="begin"/>
        </w:r>
        <w:r w:rsidR="00087281" w:rsidRPr="000F330D">
          <w:rPr>
            <w:sz w:val="20"/>
            <w:szCs w:val="20"/>
          </w:rPr>
          <w:instrText xml:space="preserve"> PAGE   \* MERGEFORMAT </w:instrText>
        </w:r>
        <w:r w:rsidR="0070299D" w:rsidRPr="000F330D">
          <w:rPr>
            <w:sz w:val="20"/>
            <w:szCs w:val="20"/>
          </w:rPr>
          <w:fldChar w:fldCharType="separate"/>
        </w:r>
        <w:r>
          <w:rPr>
            <w:noProof/>
            <w:sz w:val="20"/>
            <w:szCs w:val="20"/>
          </w:rPr>
          <w:t>1</w:t>
        </w:r>
        <w:r w:rsidR="0070299D"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6FE" w:rsidRDefault="000666FE" w:rsidP="00087281">
      <w:r>
        <w:separator/>
      </w:r>
    </w:p>
  </w:footnote>
  <w:footnote w:type="continuationSeparator" w:id="0">
    <w:p w:rsidR="000666FE" w:rsidRDefault="000666FE"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50"/>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1B3FC6"/>
    <w:rsid w:val="003A32E5"/>
    <w:rsid w:val="00410F5E"/>
    <w:rsid w:val="004779A9"/>
    <w:rsid w:val="00524ABA"/>
    <w:rsid w:val="005525D9"/>
    <w:rsid w:val="005C7258"/>
    <w:rsid w:val="0064292D"/>
    <w:rsid w:val="00642F85"/>
    <w:rsid w:val="00656E43"/>
    <w:rsid w:val="0070299D"/>
    <w:rsid w:val="007A2C77"/>
    <w:rsid w:val="007D4957"/>
    <w:rsid w:val="008438E4"/>
    <w:rsid w:val="00A31BB7"/>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00E68989-0C16-484A-ADE6-9C44BAE46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Михайлова Мария Александровна</cp:lastModifiedBy>
  <cp:revision>5</cp:revision>
  <dcterms:created xsi:type="dcterms:W3CDTF">2019-05-30T06:00:00Z</dcterms:created>
  <dcterms:modified xsi:type="dcterms:W3CDTF">2022-04-05T06:40:00Z</dcterms:modified>
</cp:coreProperties>
</file>